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Election of Parent Local Committee Member</w:t>
      </w:r>
    </w:p>
    <w:p w:rsidR="00000000" w:rsidDel="00000000" w:rsidP="00000000" w:rsidRDefault="00000000" w:rsidRPr="00000000" w14:paraId="00000003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enter in BLOCK LETTERS, the name and address of the person being nominated for election:</w:t>
      </w:r>
    </w:p>
    <w:p w:rsidR="00000000" w:rsidDel="00000000" w:rsidP="00000000" w:rsidRDefault="00000000" w:rsidRPr="00000000" w14:paraId="00000005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___________________________________________________________________________</w:t>
      </w:r>
    </w:p>
    <w:p w:rsidR="00000000" w:rsidDel="00000000" w:rsidP="00000000" w:rsidRDefault="00000000" w:rsidRPr="00000000" w14:paraId="00000007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__________________________________________________________________________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nominee: _______________________________________________________________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proposer (if different to nominee): ___________________________________________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and address of proposer (if different to nominee):</w:t>
      </w:r>
    </w:p>
    <w:p w:rsidR="00000000" w:rsidDel="00000000" w:rsidP="00000000" w:rsidRDefault="00000000" w:rsidRPr="00000000" w14:paraId="00000012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6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Statement (maximum 250 words): </w:t>
      </w:r>
    </w:p>
    <w:p w:rsidR="00000000" w:rsidDel="00000000" w:rsidP="00000000" w:rsidRDefault="00000000" w:rsidRPr="00000000" w14:paraId="0000001A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46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466"/>
            <w:tblGridChange w:id="0">
              <w:tblGrid>
                <w:gridCol w:w="1046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5999"/>
                  </w:tabs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5999"/>
                  </w:tabs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5999"/>
                  </w:tabs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5999"/>
                  </w:tabs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5999"/>
                  </w:tabs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5999"/>
                  </w:tabs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left" w:leader="none" w:pos="5999"/>
                  </w:tabs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12"/>
          <w:szCs w:val="12"/>
        </w:rPr>
      </w:pPr>
      <w:r w:rsidDel="00000000" w:rsidR="00000000" w:rsidRPr="00000000">
        <w:rPr>
          <w:sz w:val="24"/>
          <w:szCs w:val="24"/>
          <w:rtl w:val="0"/>
        </w:rPr>
        <w:t xml:space="preserve">I wish to submit my nomination for the election of Parent Local Committee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"/>
          <w:szCs w:val="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(i) that I am willing to stand as a candidate for election as a Parent Local Committee Member and (ii) that I am not disqualified from holding office for any of the reasons set out in the disqualification criteria.</w:t>
      </w:r>
    </w:p>
    <w:p w:rsidR="00000000" w:rsidDel="00000000" w:rsidP="00000000" w:rsidRDefault="00000000" w:rsidRPr="00000000" w14:paraId="00000026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____________________________________________</w:t>
      </w:r>
    </w:p>
    <w:p w:rsidR="00000000" w:rsidDel="00000000" w:rsidP="00000000" w:rsidRDefault="00000000" w:rsidRPr="00000000" w14:paraId="00000028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____________________________________</w:t>
      </w:r>
    </w:p>
    <w:p w:rsidR="00000000" w:rsidDel="00000000" w:rsidP="00000000" w:rsidRDefault="00000000" w:rsidRPr="00000000" w14:paraId="0000002A">
      <w:pPr>
        <w:tabs>
          <w:tab w:val="left" w:leader="none" w:pos="5999"/>
          <w:tab w:val="left" w:leader="none" w:pos="5999"/>
          <w:tab w:val="left" w:leader="none" w:pos="5999"/>
          <w:tab w:val="left" w:leader="none" w:pos="5999"/>
        </w:tabs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color w:val="1f4e79"/>
          <w:sz w:val="24"/>
          <w:szCs w:val="24"/>
          <w:rtl w:val="0"/>
        </w:rPr>
        <w:t xml:space="preserve">Completed nomination forms must be returned to the school by 12pm on 08/11/2024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2268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999"/>
        <w:tab w:val="left" w:leader="none" w:pos="5999"/>
        <w:tab w:val="left" w:leader="none" w:pos="5999"/>
        <w:tab w:val="left" w:leader="none" w:pos="5999"/>
      </w:tabs>
      <w:spacing w:before="0" w:line="276" w:lineRule="auto"/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436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127"/>
      <w:gridCol w:w="9309"/>
      <w:tblGridChange w:id="0">
        <w:tblGrid>
          <w:gridCol w:w="1127"/>
          <w:gridCol w:w="9309"/>
        </w:tblGrid>
      </w:tblGridChange>
    </w:tblGrid>
    <w:tr>
      <w:trPr>
        <w:cantSplit w:val="0"/>
        <w:tblHeader w:val="0"/>
      </w:trPr>
      <w:tc>
        <w:tcPr>
          <w:tcBorders>
            <w:top w:color="44697d" w:space="0" w:sz="4" w:val="single"/>
            <w:left w:color="000000" w:space="0" w:sz="0" w:val="nil"/>
            <w:bottom w:color="44697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999"/>
              <w:tab w:val="left" w:leader="none" w:pos="5999"/>
              <w:tab w:val="left" w:leader="none" w:pos="5999"/>
              <w:tab w:val="left" w:leader="none" w:pos="5999"/>
              <w:tab w:val="center" w:leader="none" w:pos="4513"/>
              <w:tab w:val="right" w:leader="none" w:pos="9026"/>
            </w:tabs>
            <w:spacing w:before="0" w:lineRule="auto"/>
            <w:jc w:val="right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-71380</wp:posOffset>
                </wp:positionH>
                <wp:positionV relativeFrom="paragraph">
                  <wp:posOffset>3766</wp:posOffset>
                </wp:positionV>
                <wp:extent cx="772027" cy="500171"/>
                <wp:effectExtent b="0" l="0" r="0" t="0"/>
                <wp:wrapNone/>
                <wp:docPr id="2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027" cy="5001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44697d" w:space="0" w:sz="4" w:val="single"/>
            <w:left w:color="000000" w:space="0" w:sz="0" w:val="nil"/>
            <w:bottom w:color="44697d" w:space="0" w:sz="4" w:val="single"/>
            <w:right w:color="44697d" w:space="0" w:sz="24" w:val="single"/>
          </w:tcBorders>
        </w:tcPr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999"/>
              <w:tab w:val="left" w:leader="none" w:pos="5999"/>
              <w:tab w:val="left" w:leader="none" w:pos="5999"/>
              <w:tab w:val="left" w:leader="none" w:pos="5999"/>
              <w:tab w:val="center" w:leader="none" w:pos="4513"/>
              <w:tab w:val="right" w:leader="none" w:pos="9026"/>
            </w:tabs>
            <w:spacing w:before="0" w:lineRule="auto"/>
            <w:jc w:val="both"/>
            <w:rPr>
              <w:color w:val="000000"/>
              <w:sz w:val="15"/>
              <w:szCs w:val="15"/>
            </w:rPr>
          </w:pPr>
          <w:r w:rsidDel="00000000" w:rsidR="00000000" w:rsidRPr="00000000">
            <w:rPr>
              <w:b w:val="1"/>
              <w:color w:val="073763"/>
              <w:sz w:val="15"/>
              <w:szCs w:val="15"/>
              <w:rtl w:val="0"/>
            </w:rPr>
            <w:t xml:space="preserve"> John Donne Primary School</w:t>
          </w:r>
          <w:r w:rsidDel="00000000" w:rsidR="00000000" w:rsidRPr="00000000">
            <w:rPr>
              <w:color w:val="552579"/>
              <w:sz w:val="15"/>
              <w:szCs w:val="15"/>
              <w:rtl w:val="0"/>
            </w:rPr>
            <w:t xml:space="preserve"> </w:t>
          </w:r>
          <w:r w:rsidDel="00000000" w:rsidR="00000000" w:rsidRPr="00000000">
            <w:rPr>
              <w:color w:val="000000"/>
              <w:sz w:val="15"/>
              <w:szCs w:val="15"/>
              <w:rtl w:val="0"/>
            </w:rPr>
            <w:t xml:space="preserve">is a member of </w:t>
          </w:r>
          <w:r w:rsidDel="00000000" w:rsidR="00000000" w:rsidRPr="00000000">
            <w:rPr>
              <w:b w:val="1"/>
              <w:color w:val="44697d"/>
              <w:sz w:val="15"/>
              <w:szCs w:val="15"/>
              <w:rtl w:val="0"/>
            </w:rPr>
            <w:t xml:space="preserve">Nexus Education Schools Trust</w:t>
          </w:r>
          <w:r w:rsidDel="00000000" w:rsidR="00000000" w:rsidRPr="00000000">
            <w:rPr>
              <w:color w:val="000000"/>
              <w:sz w:val="15"/>
              <w:szCs w:val="15"/>
              <w:rtl w:val="0"/>
            </w:rPr>
            <w:t xml:space="preserve"> and is committed to safeguarding and promoting the </w:t>
          </w:r>
        </w:p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999"/>
              <w:tab w:val="left" w:leader="none" w:pos="5999"/>
              <w:tab w:val="left" w:leader="none" w:pos="5999"/>
              <w:tab w:val="left" w:leader="none" w:pos="5999"/>
              <w:tab w:val="center" w:leader="none" w:pos="4513"/>
              <w:tab w:val="right" w:leader="none" w:pos="9026"/>
            </w:tabs>
            <w:spacing w:before="0" w:lineRule="auto"/>
            <w:jc w:val="both"/>
            <w:rPr>
              <w:color w:val="000000"/>
              <w:sz w:val="15"/>
              <w:szCs w:val="15"/>
            </w:rPr>
          </w:pPr>
          <w:r w:rsidDel="00000000" w:rsidR="00000000" w:rsidRPr="00000000">
            <w:rPr>
              <w:color w:val="000000"/>
              <w:sz w:val="15"/>
              <w:szCs w:val="15"/>
              <w:rtl w:val="0"/>
            </w:rPr>
            <w:t xml:space="preserve"> welfare of children and young people and expects all staff and volunteers to share this commitment.</w:t>
          </w:r>
        </w:p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999"/>
              <w:tab w:val="left" w:leader="none" w:pos="5999"/>
              <w:tab w:val="left" w:leader="none" w:pos="5999"/>
              <w:tab w:val="left" w:leader="none" w:pos="5999"/>
              <w:tab w:val="center" w:leader="none" w:pos="4513"/>
              <w:tab w:val="right" w:leader="none" w:pos="9026"/>
            </w:tabs>
            <w:spacing w:before="0" w:lineRule="auto"/>
            <w:jc w:val="both"/>
            <w:rPr>
              <w:color w:val="000000"/>
              <w:sz w:val="15"/>
              <w:szCs w:val="15"/>
            </w:rPr>
          </w:pPr>
          <w:r w:rsidDel="00000000" w:rsidR="00000000" w:rsidRPr="00000000">
            <w:rPr>
              <w:b w:val="1"/>
              <w:color w:val="44697d"/>
              <w:sz w:val="15"/>
              <w:szCs w:val="15"/>
              <w:rtl w:val="0"/>
            </w:rPr>
            <w:t xml:space="preserve"> Nexus Education Schools Trust (NEST)</w:t>
          </w:r>
          <w:r w:rsidDel="00000000" w:rsidR="00000000" w:rsidRPr="00000000">
            <w:rPr>
              <w:color w:val="44697d"/>
              <w:sz w:val="15"/>
              <w:szCs w:val="15"/>
              <w:rtl w:val="0"/>
            </w:rPr>
            <w:t xml:space="preserve"> </w:t>
          </w:r>
          <w:r w:rsidDel="00000000" w:rsidR="00000000" w:rsidRPr="00000000">
            <w:rPr>
              <w:color w:val="000000"/>
              <w:sz w:val="15"/>
              <w:szCs w:val="15"/>
              <w:rtl w:val="0"/>
            </w:rPr>
            <w:t xml:space="preserve">is a charitable company limited by guarantee and registered in England and Wales</w:t>
          </w:r>
        </w:p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5999"/>
              <w:tab w:val="left" w:leader="none" w:pos="5999"/>
              <w:tab w:val="left" w:leader="none" w:pos="5999"/>
              <w:tab w:val="left" w:leader="none" w:pos="5999"/>
              <w:tab w:val="center" w:leader="none" w:pos="4513"/>
              <w:tab w:val="right" w:leader="none" w:pos="9026"/>
            </w:tabs>
            <w:spacing w:after="80" w:before="0" w:lineRule="auto"/>
            <w:jc w:val="both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5"/>
              <w:szCs w:val="15"/>
              <w:rtl w:val="0"/>
            </w:rPr>
            <w:t xml:space="preserve"> Company Number 08753719.  The registered office is at Brackley Road, Beckenham BR3 1RF Website: www.nestschools.org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999"/>
        <w:tab w:val="left" w:leader="none" w:pos="5999"/>
        <w:tab w:val="left" w:leader="none" w:pos="5999"/>
        <w:tab w:val="left" w:leader="none" w:pos="5999"/>
        <w:tab w:val="center" w:leader="none" w:pos="4513"/>
        <w:tab w:val="right" w:leader="none" w:pos="9026"/>
      </w:tabs>
      <w:spacing w:before="0" w:lineRule="auto"/>
      <w:jc w:val="center"/>
      <w:rPr>
        <w:rFonts w:ascii="Open Sans" w:cs="Open Sans" w:eastAsia="Open Sans" w:hAnsi="Open Sans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999"/>
        <w:tab w:val="left" w:leader="none" w:pos="5999"/>
        <w:tab w:val="left" w:leader="none" w:pos="5999"/>
        <w:tab w:val="left" w:leader="none" w:pos="5999"/>
        <w:tab w:val="center" w:leader="none" w:pos="4513"/>
        <w:tab w:val="right" w:leader="none" w:pos="9026"/>
      </w:tabs>
      <w:spacing w:before="0" w:lineRule="auto"/>
      <w:rPr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406400</wp:posOffset>
          </wp:positionH>
          <wp:positionV relativeFrom="paragraph">
            <wp:posOffset>-1154426</wp:posOffset>
          </wp:positionV>
          <wp:extent cx="1618398" cy="1269683"/>
          <wp:effectExtent b="0" l="0" r="0" t="0"/>
          <wp:wrapNone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8398" cy="12696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2590800</wp:posOffset>
              </wp:positionH>
              <wp:positionV relativeFrom="paragraph">
                <wp:posOffset>-1219199</wp:posOffset>
              </wp:positionV>
              <wp:extent cx="4048125" cy="1482469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064749"/>
                        <a:ext cx="4000500" cy="14305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1c4587"/>
                              <w:sz w:val="40"/>
                              <w:vertAlign w:val="baseline"/>
                            </w:rPr>
                            <w:t xml:space="preserve">John Donne Primary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1c4587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Woods Road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London SE15 2SW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020 7639 0594 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c00000"/>
                              <w:sz w:val="2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99"/>
                              <w:sz w:val="20"/>
                              <w:u w:val="single"/>
                              <w:vertAlign w:val="baseline"/>
                            </w:rPr>
                            <w:t xml:space="preserve">office@jdacademy.org.uk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99"/>
                              <w:sz w:val="20"/>
                              <w:u w:val="single"/>
                              <w:vertAlign w:val="baseline"/>
                            </w:rPr>
                            <w:t xml:space="preserve">www.johndonne.southwark.sch.uk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Headteacher: Miss Jo Rooney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2590800</wp:posOffset>
              </wp:positionH>
              <wp:positionV relativeFrom="paragraph">
                <wp:posOffset>-1219199</wp:posOffset>
              </wp:positionV>
              <wp:extent cx="4048125" cy="1482469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48125" cy="14824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GB"/>
      </w:rPr>
    </w:rPrDefault>
    <w:pPrDefault>
      <w:pPr>
        <w:shd w:fill="ffffff" w:val="clear"/>
        <w:tabs>
          <w:tab w:val="left" w:leader="none" w:pos="5999"/>
        </w:tabs>
        <w:spacing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E079A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79AE"/>
  </w:style>
  <w:style w:type="paragraph" w:styleId="Footer">
    <w:name w:val="footer"/>
    <w:basedOn w:val="Normal"/>
    <w:link w:val="FooterChar"/>
    <w:uiPriority w:val="99"/>
    <w:unhideWhenUsed w:val="1"/>
    <w:rsid w:val="00E079A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79AE"/>
  </w:style>
  <w:style w:type="character" w:styleId="Hyperlink">
    <w:name w:val="Hyperlink"/>
    <w:basedOn w:val="DefaultParagraphFont"/>
    <w:uiPriority w:val="99"/>
    <w:unhideWhenUsed w:val="1"/>
    <w:rsid w:val="00E079A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E079AE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F94D6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okTEJdRyabdANYSYTQY+gwziOw==">CgMxLjAaHwoBMBIaChgICVIUChJ0YWJsZS5ncXNmbXYzbnh1MXk4AHIhMVZpTlgzeldVT2N5NVZqYThNbkpnTjFqMGVBQ1NQRVBW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2022-09-06T13:28:00Z</dcterms:created>
  <dc:creator>Lisa Bromley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0x0101008F6CCCF90CCF5948B540A1D0CEEF7801</vt:lpwstr>
  </property>
  <property fmtid="{D5CDD505-2E9C-101B-9397-08002B2CF9AE}" pid="3" name="Order">
    <vt:lpwstr>1450800.0</vt:lpwstr>
  </property>
  <property fmtid="{D5CDD505-2E9C-101B-9397-08002B2CF9AE}" pid="4" name="MediaServiceImageTags">
    <vt:lpwstr>MediaServiceImageTags</vt:lpwstr>
  </property>
</Properties>
</file>